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000" w:firstRow="0" w:lastRow="0" w:firstColumn="0" w:lastColumn="0" w:noHBand="0" w:noVBand="0"/>
      </w:tblPr>
      <w:tblGrid>
        <w:gridCol w:w="1070"/>
        <w:gridCol w:w="2910"/>
        <w:gridCol w:w="5659"/>
      </w:tblGrid>
      <w:tr w:rsidR="00B57D07" w14:paraId="24D92307" w14:textId="77777777" w:rsidTr="00B57D07">
        <w:trPr>
          <w:trHeight w:val="375"/>
          <w:jc w:val="center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A0A0E" w14:textId="77777777" w:rsidR="00B57D07" w:rsidRDefault="00B57D07" w:rsidP="00520A40">
            <w:pPr>
              <w:spacing w:line="540" w:lineRule="exact"/>
              <w:rPr>
                <w:rFonts w:ascii="Times New Roman" w:eastAsia="方正黑体_GBK" w:hAnsi="Times New Roman"/>
                <w:color w:val="000000"/>
                <w:sz w:val="32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32"/>
                <w:szCs w:val="21"/>
              </w:rPr>
              <w:br w:type="page"/>
            </w:r>
            <w:r>
              <w:rPr>
                <w:rFonts w:ascii="Times New Roman" w:eastAsia="方正黑体_GBK" w:hAnsi="Times New Roman"/>
                <w:color w:val="000000"/>
                <w:kern w:val="0"/>
                <w:sz w:val="32"/>
                <w:szCs w:val="28"/>
                <w:lang w:bidi="ar"/>
              </w:rPr>
              <w:t>附件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32"/>
                <w:szCs w:val="28"/>
                <w:lang w:bidi="ar"/>
              </w:rPr>
              <w:t>1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07D06" w14:textId="77777777" w:rsidR="00B57D07" w:rsidRDefault="00B57D07" w:rsidP="00520A40">
            <w:pPr>
              <w:spacing w:line="540" w:lineRule="exact"/>
              <w:rPr>
                <w:rFonts w:ascii="Times New Roman" w:eastAsia="方正黑体_GBK" w:hAnsi="Times New Roman"/>
                <w:color w:val="000000"/>
                <w:sz w:val="32"/>
              </w:rPr>
            </w:pPr>
          </w:p>
        </w:tc>
      </w:tr>
      <w:tr w:rsidR="00B57D07" w14:paraId="55585B8C" w14:textId="77777777" w:rsidTr="00B57D07">
        <w:trPr>
          <w:trHeight w:val="1075"/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180D6" w14:textId="77777777" w:rsidR="00B57D07" w:rsidRDefault="00B57D07" w:rsidP="00520A40">
            <w:pPr>
              <w:widowControl/>
              <w:spacing w:line="640" w:lineRule="exact"/>
              <w:jc w:val="center"/>
              <w:textAlignment w:val="top"/>
              <w:rPr>
                <w:rFonts w:ascii="Times New Roman" w:eastAsia="方正小标宋_GBK" w:hAnsi="Times New Roman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_GBK" w:hAnsi="Times New Roman"/>
                <w:bCs/>
                <w:color w:val="000000"/>
                <w:kern w:val="0"/>
                <w:sz w:val="44"/>
                <w:szCs w:val="44"/>
                <w:lang w:bidi="ar"/>
              </w:rPr>
              <w:t>生育服务包</w:t>
            </w:r>
            <w:r>
              <w:rPr>
                <w:rFonts w:ascii="Times New Roman" w:eastAsia="方正小标宋_GBK" w:hAnsi="Times New Roman"/>
                <w:bCs/>
                <w:color w:val="000000"/>
                <w:kern w:val="0"/>
                <w:sz w:val="44"/>
                <w:szCs w:val="44"/>
                <w:lang w:bidi="ar"/>
              </w:rPr>
              <w:t>(</w:t>
            </w:r>
            <w:r>
              <w:rPr>
                <w:rFonts w:ascii="Times New Roman" w:eastAsia="方正小标宋_GBK" w:hAnsi="Times New Roman"/>
                <w:bCs/>
                <w:color w:val="000000"/>
                <w:kern w:val="0"/>
                <w:sz w:val="44"/>
                <w:szCs w:val="44"/>
                <w:lang w:bidi="ar"/>
              </w:rPr>
              <w:t>顺产</w:t>
            </w:r>
            <w:r>
              <w:rPr>
                <w:rFonts w:ascii="Times New Roman" w:eastAsia="方正小标宋_GBK" w:hAnsi="Times New Roman"/>
                <w:bCs/>
                <w:color w:val="000000"/>
                <w:kern w:val="0"/>
                <w:sz w:val="44"/>
                <w:szCs w:val="44"/>
                <w:lang w:bidi="ar"/>
              </w:rPr>
              <w:t>)</w:t>
            </w:r>
          </w:p>
        </w:tc>
      </w:tr>
      <w:tr w:rsidR="00B57D07" w14:paraId="0B790D61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CE07A" w14:textId="77777777" w:rsidR="00B57D07" w:rsidRDefault="00B57D07" w:rsidP="00520A40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  <w:lang w:bidi="ar"/>
              </w:rPr>
              <w:t>分类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8143" w14:textId="77777777" w:rsidR="00B57D07" w:rsidRDefault="00B57D07" w:rsidP="00520A40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  <w:lang w:bidi="ar"/>
              </w:rPr>
              <w:t>编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  <w:lang w:bidi="ar"/>
              </w:rPr>
              <w:t>码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B21D" w14:textId="77777777" w:rsidR="00B57D07" w:rsidRDefault="00B57D07" w:rsidP="00520A40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  <w:lang w:bidi="ar"/>
              </w:rPr>
              <w:t>名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  <w:lang w:bidi="ar"/>
              </w:rPr>
              <w:t>称</w:t>
            </w:r>
          </w:p>
        </w:tc>
      </w:tr>
      <w:tr w:rsidR="00B57D07" w14:paraId="4CDD5C99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0C0B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D89E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11102030010000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D7F9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住院诊查费（普通）</w:t>
            </w:r>
          </w:p>
        </w:tc>
      </w:tr>
      <w:tr w:rsidR="00B57D07" w14:paraId="6B59B9E8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3E35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7549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011105000020000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938ED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床位费（二人间）</w:t>
            </w:r>
          </w:p>
        </w:tc>
      </w:tr>
      <w:tr w:rsidR="00B57D07" w14:paraId="605B47F4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E301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8298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011105000030000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C3FA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床位费（三人间）</w:t>
            </w:r>
          </w:p>
        </w:tc>
      </w:tr>
      <w:tr w:rsidR="00B57D07" w14:paraId="421F46B5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43854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BC71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011105000040000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114C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床位费（多人间）</w:t>
            </w:r>
          </w:p>
        </w:tc>
      </w:tr>
      <w:tr w:rsidR="00B57D07" w14:paraId="35FD3093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6D23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BA53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011105000040100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B721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床位费（多人间）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临时床位（扩展）</w:t>
            </w:r>
          </w:p>
        </w:tc>
      </w:tr>
      <w:tr w:rsidR="00B57D07" w14:paraId="0F809130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4B19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6D3CD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011105000060000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3185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床位费（重症监护）</w:t>
            </w:r>
          </w:p>
        </w:tc>
      </w:tr>
      <w:tr w:rsidR="00B57D07" w14:paraId="1E0495CD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980E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4514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011105000070000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CAA3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床位费（层流洁净）</w:t>
            </w:r>
          </w:p>
        </w:tc>
      </w:tr>
      <w:tr w:rsidR="00B57D07" w14:paraId="536EBF4B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90FF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50F8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011105000080000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F4C3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床位费（特殊防护）</w:t>
            </w:r>
          </w:p>
        </w:tc>
      </w:tr>
      <w:tr w:rsidR="00B57D07" w14:paraId="40383430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9402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02EB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011105000090000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C451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床位费（新生儿）</w:t>
            </w:r>
          </w:p>
        </w:tc>
      </w:tr>
      <w:tr w:rsidR="00B57D07" w14:paraId="5707B29A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EA55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9101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011105000090001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89D6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床位费（新生儿）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母婴同室新生儿（减收）</w:t>
            </w:r>
          </w:p>
        </w:tc>
      </w:tr>
      <w:tr w:rsidR="00B57D07" w14:paraId="4DBE224E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B24F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45DEA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120400006e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8BFC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微量泵、输液泵使用费</w:t>
            </w:r>
          </w:p>
        </w:tc>
      </w:tr>
      <w:tr w:rsidR="00B57D07" w14:paraId="2E106714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6E993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B5AB5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120300001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B555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氧气吸入</w:t>
            </w:r>
          </w:p>
        </w:tc>
      </w:tr>
      <w:tr w:rsidR="00B57D07" w14:paraId="30C36A90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4501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0FED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120400001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EBC4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肌肉注射</w:t>
            </w:r>
          </w:p>
        </w:tc>
      </w:tr>
      <w:tr w:rsidR="00B57D07" w14:paraId="79B133B2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DE2B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F8E1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120400002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A0BD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静脉注射</w:t>
            </w:r>
          </w:p>
        </w:tc>
      </w:tr>
      <w:tr w:rsidR="00B57D07" w14:paraId="7C2B35F3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926FB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933A4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120400006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E6DC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静脉输液</w:t>
            </w:r>
          </w:p>
        </w:tc>
      </w:tr>
      <w:tr w:rsidR="00B57D07" w14:paraId="228F8200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95AE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E4FD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320100010c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A145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经皮选择性浅静脉置管术</w:t>
            </w:r>
          </w:p>
        </w:tc>
      </w:tr>
      <w:tr w:rsidR="00B57D07" w14:paraId="6B6F82BE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FABC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FC19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120100013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4A62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动静脉置管护理</w:t>
            </w:r>
          </w:p>
        </w:tc>
      </w:tr>
      <w:tr w:rsidR="00B57D07" w14:paraId="6B6A2B01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797A7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B969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1206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BF85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换药</w:t>
            </w:r>
          </w:p>
        </w:tc>
      </w:tr>
      <w:tr w:rsidR="00B57D07" w14:paraId="351CF39E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AF76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2380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121300001 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B2FA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冷热湿敷</w:t>
            </w:r>
          </w:p>
        </w:tc>
      </w:tr>
      <w:tr w:rsidR="00B57D07" w14:paraId="3867DCFC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C339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lastRenderedPageBreak/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3ED8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121600001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B5D7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导尿</w:t>
            </w:r>
          </w:p>
        </w:tc>
      </w:tr>
      <w:tr w:rsidR="00B57D07" w14:paraId="72679FB6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8E43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F443C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12302030010000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657E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彩色多普勒超声检查（常规）</w:t>
            </w:r>
          </w:p>
        </w:tc>
      </w:tr>
      <w:tr w:rsidR="00B57D07" w14:paraId="57A7A19F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FC96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B685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12302030050000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F6B6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彩色多普勒超声检查（胎儿）</w:t>
            </w:r>
          </w:p>
        </w:tc>
      </w:tr>
      <w:tr w:rsidR="00B57D07" w14:paraId="1B3C7A91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3431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1711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250101015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A3CB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血细胞分析</w:t>
            </w:r>
          </w:p>
        </w:tc>
      </w:tr>
      <w:tr w:rsidR="00B57D07" w14:paraId="6DA567EF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BBA7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F19A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250102001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6534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尿常规检查</w:t>
            </w:r>
          </w:p>
        </w:tc>
      </w:tr>
      <w:tr w:rsidR="00B57D07" w14:paraId="063BE234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3953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12EF2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250203066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D541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血浆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D-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二聚体测定</w:t>
            </w:r>
          </w:p>
        </w:tc>
      </w:tr>
      <w:tr w:rsidR="00B57D07" w14:paraId="5026F4CF" w14:textId="77777777" w:rsidTr="00B57D07">
        <w:trPr>
          <w:trHeight w:val="1656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9239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6A6D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250203035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250203025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250203030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250203020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A9A5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凝血四项</w:t>
            </w:r>
          </w:p>
        </w:tc>
      </w:tr>
      <w:tr w:rsidR="00B57D07" w14:paraId="1BF156E4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A8930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9DB3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250301001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BCC4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血清总蛋白测定</w:t>
            </w:r>
          </w:p>
        </w:tc>
      </w:tr>
      <w:tr w:rsidR="00B57D07" w14:paraId="58E31E60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1856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554DD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250301002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6FE9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血清白蛋白测定</w:t>
            </w:r>
          </w:p>
        </w:tc>
      </w:tr>
      <w:tr w:rsidR="00B57D07" w14:paraId="3F7AC4E1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35D3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972C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250302001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63AD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葡萄糖测定</w:t>
            </w:r>
          </w:p>
        </w:tc>
      </w:tr>
      <w:tr w:rsidR="00B57D07" w14:paraId="602BBECF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CE31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Style w:val="font21"/>
                <w:rFonts w:eastAsia="方正仿宋_GBK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2191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250302010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8381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微量血糖测定</w:t>
            </w:r>
          </w:p>
        </w:tc>
      </w:tr>
      <w:tr w:rsidR="00B57D07" w14:paraId="4F4EBCB4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E7F7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9D44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250304004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E577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钙测定</w:t>
            </w:r>
          </w:p>
        </w:tc>
      </w:tr>
      <w:tr w:rsidR="00B57D07" w14:paraId="1E93653B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2141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889E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250304005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CC3E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无机磷测定</w:t>
            </w:r>
          </w:p>
        </w:tc>
      </w:tr>
      <w:tr w:rsidR="00B57D07" w14:paraId="07FB7F60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41E8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20F8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250304006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B312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镁测定</w:t>
            </w:r>
          </w:p>
        </w:tc>
      </w:tr>
      <w:tr w:rsidR="00B57D07" w14:paraId="27E3085F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4470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703A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250305001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3E5C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血清总胆红素测定</w:t>
            </w:r>
          </w:p>
        </w:tc>
      </w:tr>
      <w:tr w:rsidR="00B57D07" w14:paraId="4A71A068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D9C9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D37A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250305002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D8E6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血清直接胆红素测定</w:t>
            </w:r>
          </w:p>
        </w:tc>
      </w:tr>
      <w:tr w:rsidR="00B57D07" w14:paraId="5CB52E50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3A01C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FBFB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250305003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B3A8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血清间接胆红素测定</w:t>
            </w:r>
          </w:p>
        </w:tc>
      </w:tr>
      <w:tr w:rsidR="00B57D07" w14:paraId="7225A187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E9DB0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2EA0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250305005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60C2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血清总胆汁酸测定</w:t>
            </w:r>
          </w:p>
        </w:tc>
      </w:tr>
      <w:tr w:rsidR="00B57D07" w14:paraId="768ABE2B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2BAF2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95FA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250305007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7D45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血清丙氨酸氨基转移酶测定</w:t>
            </w:r>
          </w:p>
        </w:tc>
      </w:tr>
      <w:tr w:rsidR="00B57D07" w14:paraId="161235CB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6C6F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BF0F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250305008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6908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血清天门冬氨酸氨基转移酶测定</w:t>
            </w:r>
          </w:p>
        </w:tc>
      </w:tr>
      <w:tr w:rsidR="00B57D07" w14:paraId="5C80328E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7713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F4EF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250305009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5748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方正仿宋_GBK"/>
                <w:lang w:bidi="ar"/>
              </w:rPr>
              <w:t>血清</w:t>
            </w:r>
            <w:r>
              <w:rPr>
                <w:rStyle w:val="font01"/>
                <w:rFonts w:ascii="Times New Roman" w:eastAsia="方正仿宋_GBK" w:hAnsi="Times New Roman" w:cs="Times New Roman" w:hint="default"/>
                <w:lang w:bidi="ar"/>
              </w:rPr>
              <w:t>γ</w:t>
            </w:r>
            <w:r>
              <w:rPr>
                <w:rStyle w:val="font21"/>
                <w:rFonts w:eastAsia="方正仿宋_GBK"/>
                <w:lang w:bidi="ar"/>
              </w:rPr>
              <w:t>-</w:t>
            </w:r>
            <w:r>
              <w:rPr>
                <w:rStyle w:val="font21"/>
                <w:rFonts w:eastAsia="方正仿宋_GBK"/>
                <w:lang w:bidi="ar"/>
              </w:rPr>
              <w:t>谷氨酰基转移酶测定</w:t>
            </w:r>
          </w:p>
        </w:tc>
      </w:tr>
      <w:tr w:rsidR="00B57D07" w14:paraId="3974AEA1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63C7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lastRenderedPageBreak/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9C3E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250305011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ACED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血清碱性磷酸酶测定</w:t>
            </w:r>
          </w:p>
        </w:tc>
      </w:tr>
      <w:tr w:rsidR="00B57D07" w14:paraId="4B43885B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289C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C583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250306001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E817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血清肌酸激酶测定</w:t>
            </w:r>
          </w:p>
        </w:tc>
      </w:tr>
      <w:tr w:rsidR="00B57D07" w14:paraId="7B1E5D16" w14:textId="77777777" w:rsidTr="00B57D07">
        <w:trPr>
          <w:trHeight w:val="136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E844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7768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250307002b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250307005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250307001b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B09E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肾功三项</w:t>
            </w:r>
          </w:p>
        </w:tc>
      </w:tr>
      <w:tr w:rsidR="00B57D07" w14:paraId="094E009D" w14:textId="77777777" w:rsidTr="00B57D07">
        <w:trPr>
          <w:trHeight w:val="11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FDF7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D900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250310013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250310001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250402068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C0E6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甲功三项</w:t>
            </w:r>
            <w:proofErr w:type="gramEnd"/>
          </w:p>
        </w:tc>
      </w:tr>
      <w:tr w:rsidR="00B57D07" w14:paraId="2C73B280" w14:textId="77777777" w:rsidTr="00B57D07">
        <w:trPr>
          <w:trHeight w:val="205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3E56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1EAB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250403004a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250403005a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250403006a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250403007a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br/>
              <w:t>250403009a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4D28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乙肝两对半定性</w:t>
            </w:r>
          </w:p>
        </w:tc>
      </w:tr>
      <w:tr w:rsidR="00B57D07" w14:paraId="1CA7BA1A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B077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5A882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250403014a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76FD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丙型肝炎抗体测定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定性测定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B57D07" w14:paraId="7975075E" w14:textId="77777777" w:rsidTr="00B57D07">
        <w:trPr>
          <w:trHeight w:val="596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4A64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1BB18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250403019b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3363F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人免疫缺陷病毒抗体测定（免疫学法）</w:t>
            </w:r>
          </w:p>
        </w:tc>
      </w:tr>
      <w:tr w:rsidR="00B57D07" w14:paraId="3BE7A482" w14:textId="77777777" w:rsidTr="00B57D07">
        <w:trPr>
          <w:trHeight w:val="551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A45A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C644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250403053b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1A09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梅毒螺旋体特异抗体测定（凝集法等）</w:t>
            </w:r>
          </w:p>
        </w:tc>
      </w:tr>
      <w:tr w:rsidR="00B57D07" w14:paraId="5859A39B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F5E1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Style w:val="font21"/>
                <w:rFonts w:eastAsia="方正仿宋_GBK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8CBC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250501d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D386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培养细菌鉴定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自动仪器法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B57D07" w14:paraId="15DE23BB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48AE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Style w:val="font21"/>
                <w:rFonts w:eastAsia="方正仿宋_GBK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E6BE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250402074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6F551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抗体筛选</w:t>
            </w:r>
          </w:p>
        </w:tc>
      </w:tr>
      <w:tr w:rsidR="00B57D07" w14:paraId="0BCF34EB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87CA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Style w:val="font21"/>
                <w:rFonts w:eastAsia="方正仿宋_GBK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1577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250501009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6234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一般细菌培养</w:t>
            </w:r>
          </w:p>
        </w:tc>
      </w:tr>
      <w:tr w:rsidR="00B57D07" w14:paraId="7F558D06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CE8D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AD06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260000003a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82B1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ABO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血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型鉴定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卡式法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B57D07" w14:paraId="230ED268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1F63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C459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260000004a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96AB1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Rh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血型鉴定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卡式法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B57D07" w14:paraId="0306BE9A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ABE9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D219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31120101100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FBBA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宫颈内口探查术</w:t>
            </w:r>
          </w:p>
        </w:tc>
      </w:tr>
      <w:tr w:rsidR="00B57D07" w14:paraId="0AF753D2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DDFB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BD53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011301000020000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1383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I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级护理</w:t>
            </w:r>
          </w:p>
        </w:tc>
      </w:tr>
      <w:tr w:rsidR="00B57D07" w14:paraId="6521DF8C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760DA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6290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011301000030000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0036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Ⅱ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级护理</w:t>
            </w:r>
          </w:p>
        </w:tc>
      </w:tr>
      <w:tr w:rsidR="00B57D07" w14:paraId="0A277108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E615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A6DE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011303000020000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7A6D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会阴护理</w:t>
            </w:r>
          </w:p>
        </w:tc>
      </w:tr>
      <w:tr w:rsidR="00B57D07" w14:paraId="0A10CD54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F3AF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47C1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12408000020000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A663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心电监测费</w:t>
            </w:r>
          </w:p>
        </w:tc>
      </w:tr>
      <w:tr w:rsidR="00B57D07" w14:paraId="0F383163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CD2F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lastRenderedPageBreak/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6159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12408000030000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89B8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常规心电图检查</w:t>
            </w:r>
          </w:p>
        </w:tc>
      </w:tr>
      <w:tr w:rsidR="00B57D07" w14:paraId="0411C9F8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58C3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91AB8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512413000010000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AB49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盆腔检查</w:t>
            </w:r>
          </w:p>
        </w:tc>
      </w:tr>
      <w:tr w:rsidR="00B57D07" w14:paraId="48175733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D648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61EC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013112020020000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6571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胎心监测</w:t>
            </w:r>
          </w:p>
        </w:tc>
      </w:tr>
      <w:tr w:rsidR="00B57D07" w14:paraId="7F2409FD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0D61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1183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013112020070000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AF2C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催引产</w:t>
            </w:r>
          </w:p>
        </w:tc>
      </w:tr>
      <w:tr w:rsidR="00B57D07" w14:paraId="6E2D9A4F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3B67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A813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013112020080000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A995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产程管理</w:t>
            </w:r>
          </w:p>
        </w:tc>
      </w:tr>
      <w:tr w:rsidR="00B57D07" w14:paraId="0E3D8555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B917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92E1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013112020090000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8E51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分娩镇痛</w:t>
            </w:r>
          </w:p>
        </w:tc>
      </w:tr>
      <w:tr w:rsidR="00B57D07" w14:paraId="207D6A95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C16D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719B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013301000010000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F636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局部麻醉费（局部浸润麻醉）</w:t>
            </w:r>
          </w:p>
        </w:tc>
      </w:tr>
      <w:tr w:rsidR="00B57D07" w14:paraId="122ACBCC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9E5D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E0D28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0133010000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9A4A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局部麻醉费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神经阻滞麻醉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B57D07" w14:paraId="145F6442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0C75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A997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013314000010000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CB77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阴道分娩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常规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B57D07" w14:paraId="3E78340E" w14:textId="77777777" w:rsidTr="00B57D07">
        <w:trPr>
          <w:trHeight w:val="836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EB27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1354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013314000010001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6764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阴道分娩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常规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会阴裂伤修补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限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3-4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度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加收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B57D07" w14:paraId="3DA6963B" w14:textId="77777777" w:rsidTr="00B57D07">
        <w:trPr>
          <w:trHeight w:val="587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D6ED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13C5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013314000010002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45F4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阴道分娩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常规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宫颈裂伤修补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加收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B57D07" w14:paraId="6419F1EC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2130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BFA69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013314000020000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9564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阴道分娩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复杂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B57D07" w14:paraId="7EDE81F8" w14:textId="77777777" w:rsidTr="00B57D07">
        <w:trPr>
          <w:trHeight w:val="846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C758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684A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013314000020001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B93E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阴道分娩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复杂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会阴裂伤修补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限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3-4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度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加收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B57D07" w14:paraId="4477A89F" w14:textId="77777777" w:rsidTr="00B57D07">
        <w:trPr>
          <w:trHeight w:val="597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105D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90A3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013314000020002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7052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阴道分娩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复杂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宫颈裂伤修补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加收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B57D07" w14:paraId="3C4AF656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A365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260B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013314000070000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515B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院外分娩产后处置</w:t>
            </w:r>
          </w:p>
        </w:tc>
      </w:tr>
      <w:tr w:rsidR="00B57D07" w14:paraId="09A474E1" w14:textId="77777777" w:rsidTr="00B57D07">
        <w:trPr>
          <w:trHeight w:val="791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18C3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AA4E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013314000070001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7EC1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院外分娩产后处置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会阴裂伤修补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限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3-4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度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加收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B57D07" w14:paraId="12F69F41" w14:textId="77777777" w:rsidTr="00B57D07">
        <w:trPr>
          <w:trHeight w:val="581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48926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2D20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013314000070002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618E9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院外分娩产后处置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宫颈裂伤修补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加收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B57D07" w14:paraId="38AC2F26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36B7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7C380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014100000010000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E81B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中药贴敷</w:t>
            </w:r>
          </w:p>
        </w:tc>
      </w:tr>
      <w:tr w:rsidR="00B57D07" w14:paraId="4794309A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8864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23806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014200000090000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13E6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穴位注射</w:t>
            </w:r>
          </w:p>
        </w:tc>
      </w:tr>
      <w:tr w:rsidR="00B57D07" w14:paraId="38CF7DC8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59D1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7608C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340100001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A87C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红外线治疗</w:t>
            </w:r>
          </w:p>
        </w:tc>
      </w:tr>
      <w:tr w:rsidR="00B57D07" w14:paraId="723718F8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283E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项目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8A0B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340100013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B8B0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微波治疗</w:t>
            </w:r>
          </w:p>
        </w:tc>
      </w:tr>
      <w:tr w:rsidR="00B57D07" w14:paraId="24AE7A5F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C48D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药品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222C6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方正仿宋_GBK"/>
                <w:lang w:bidi="ar"/>
              </w:rPr>
              <w:t>XJ01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DFB1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全身用抗菌药</w:t>
            </w:r>
          </w:p>
        </w:tc>
      </w:tr>
      <w:tr w:rsidR="00B57D07" w14:paraId="19DB877B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45A8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lastRenderedPageBreak/>
              <w:t>药品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323F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方正仿宋_GBK"/>
                <w:lang w:bidi="ar"/>
              </w:rPr>
              <w:t>XB05BB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6A2A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影响电解质平衡的溶液</w:t>
            </w:r>
          </w:p>
        </w:tc>
      </w:tr>
      <w:tr w:rsidR="00B57D07" w14:paraId="775FC364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3255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30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30"/>
                <w:lang w:val="en" w:bidi="ar"/>
              </w:rPr>
              <w:t>药品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A6A5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11"/>
                <w:rFonts w:ascii="Times New Roman" w:eastAsia="方正仿宋_GBK" w:hAnsi="Times New Roman" w:cs="Times New Roman"/>
                <w:sz w:val="28"/>
                <w:lang w:bidi="ar"/>
              </w:rPr>
              <w:t>XN01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D185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11"/>
                <w:rFonts w:ascii="Times New Roman" w:eastAsia="方正仿宋_GBK" w:hAnsi="Times New Roman" w:cs="Times New Roman"/>
                <w:sz w:val="28"/>
                <w:lang w:bidi="ar"/>
              </w:rPr>
              <w:t>麻醉剂</w:t>
            </w:r>
          </w:p>
        </w:tc>
      </w:tr>
      <w:tr w:rsidR="00B57D07" w14:paraId="7BBA2476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B8A2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30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30"/>
                <w:lang w:val="en" w:bidi="ar"/>
              </w:rPr>
              <w:t>药品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E883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11"/>
                <w:rFonts w:ascii="Times New Roman" w:eastAsia="方正仿宋_GBK" w:hAnsi="Times New Roman" w:cs="Times New Roman"/>
                <w:sz w:val="28"/>
                <w:lang w:bidi="ar"/>
              </w:rPr>
              <w:t>XN02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8BE9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镇痛药</w:t>
            </w:r>
          </w:p>
        </w:tc>
      </w:tr>
      <w:tr w:rsidR="00B57D07" w14:paraId="0CBA9876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CA44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30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30"/>
                <w:lang w:val="en" w:bidi="ar"/>
              </w:rPr>
              <w:t>药品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4EDE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11"/>
                <w:rFonts w:ascii="Times New Roman" w:eastAsia="方正仿宋_GBK" w:hAnsi="Times New Roman" w:cs="Times New Roman"/>
                <w:sz w:val="28"/>
                <w:lang w:bidi="ar"/>
              </w:rPr>
              <w:t>XG02A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9562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催产药</w:t>
            </w:r>
          </w:p>
        </w:tc>
      </w:tr>
      <w:tr w:rsidR="00B57D07" w14:paraId="0725E344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A1C2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30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30"/>
                <w:lang w:val="en" w:bidi="ar"/>
              </w:rPr>
              <w:t>药品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86D7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Style w:val="font11"/>
                <w:rFonts w:ascii="Times New Roman" w:eastAsia="方正仿宋_GBK" w:hAnsi="Times New Roman" w:cs="Times New Roman"/>
                <w:sz w:val="28"/>
                <w:lang w:bidi="ar"/>
              </w:rPr>
              <w:t>ZD01B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A739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活血化瘀剂</w:t>
            </w:r>
          </w:p>
        </w:tc>
      </w:tr>
      <w:tr w:rsidR="00B57D07" w14:paraId="50D720EB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6BF6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30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30"/>
                <w:lang w:val="en" w:bidi="ar"/>
              </w:rPr>
              <w:t>药品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A86A" w14:textId="77777777" w:rsidR="00B57D07" w:rsidRDefault="00B57D07" w:rsidP="00520A40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C17F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中药饮片</w:t>
            </w:r>
          </w:p>
        </w:tc>
      </w:tr>
      <w:tr w:rsidR="00B57D07" w14:paraId="274E28F5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B3E8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30"/>
                <w:lang w:val="en"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耗材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B1A2" w14:textId="77777777" w:rsidR="00B57D07" w:rsidRDefault="00B57D07" w:rsidP="00520A40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7257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一次性使用导尿包</w:t>
            </w:r>
          </w:p>
        </w:tc>
      </w:tr>
      <w:tr w:rsidR="00B57D07" w14:paraId="33B671CF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FF10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耗材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14A1" w14:textId="77777777" w:rsidR="00B57D07" w:rsidRDefault="00B57D07" w:rsidP="00520A40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3C3B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采血管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+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采血针</w:t>
            </w:r>
          </w:p>
        </w:tc>
      </w:tr>
      <w:tr w:rsidR="00B57D07" w14:paraId="2A570764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8EBE3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耗材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4D91" w14:textId="77777777" w:rsidR="00B57D07" w:rsidRDefault="00B57D07" w:rsidP="00520A40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6EF1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缝线</w:t>
            </w:r>
          </w:p>
        </w:tc>
      </w:tr>
      <w:tr w:rsidR="00B57D07" w14:paraId="6BEBE6C8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35A46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耗材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0C31" w14:textId="77777777" w:rsidR="00B57D07" w:rsidRDefault="00B57D07" w:rsidP="00520A40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88B2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体式吸氧管</w:t>
            </w:r>
          </w:p>
        </w:tc>
      </w:tr>
      <w:tr w:rsidR="00B57D07" w14:paraId="1517AFE7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89DB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耗材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2727F" w14:textId="77777777" w:rsidR="00B57D07" w:rsidRDefault="00B57D07" w:rsidP="00520A40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471C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预充式导管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冲洗器</w:t>
            </w:r>
          </w:p>
        </w:tc>
      </w:tr>
      <w:tr w:rsidR="00B57D07" w14:paraId="1635E689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E345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耗材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AA4E" w14:textId="77777777" w:rsidR="00B57D07" w:rsidRDefault="00B57D07" w:rsidP="00520A40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3CD2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一次性使用静脉留置针</w:t>
            </w:r>
          </w:p>
        </w:tc>
      </w:tr>
      <w:tr w:rsidR="00B57D07" w14:paraId="5E4A7106" w14:textId="77777777" w:rsidTr="00B57D07">
        <w:trPr>
          <w:trHeight w:val="589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C99F" w14:textId="77777777" w:rsidR="00B57D07" w:rsidRDefault="00B57D07" w:rsidP="00520A40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val="en" w:bidi="ar"/>
              </w:rPr>
              <w:t>耗材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B26A" w14:textId="77777777" w:rsidR="00B57D07" w:rsidRDefault="00B57D07" w:rsidP="00520A40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5FF0" w14:textId="77777777" w:rsidR="00B57D07" w:rsidRDefault="00B57D07" w:rsidP="00520A40">
            <w:pPr>
              <w:spacing w:line="400" w:lineRule="exac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一次性使用麻醉穿刺包</w:t>
            </w:r>
          </w:p>
        </w:tc>
      </w:tr>
      <w:tr w:rsidR="00B57D07" w14:paraId="51689635" w14:textId="77777777" w:rsidTr="00B57D07">
        <w:trPr>
          <w:trHeight w:val="732"/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ED02A" w14:textId="77777777" w:rsidR="00B57D07" w:rsidRDefault="00B57D07" w:rsidP="00520A40">
            <w:pPr>
              <w:spacing w:line="400" w:lineRule="exact"/>
              <w:ind w:left="1260" w:hangingChars="450" w:hanging="1260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备注：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．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生育服务包内项目为云南省医疗服务价格项目，药品为国家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保目录内药品。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  <w:p w14:paraId="46E4C50E" w14:textId="77777777" w:rsidR="00B57D07" w:rsidRDefault="00B57D07" w:rsidP="00520A40">
            <w:pPr>
              <w:spacing w:line="400" w:lineRule="exact"/>
              <w:ind w:left="1260" w:hangingChars="450" w:hanging="1260"/>
              <w:jc w:val="left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    2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  <w:lang w:bidi="ar"/>
              </w:rPr>
              <w:t>．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生育服务包内项目、药品和耗材根据临床需要对应开展和使用。</w:t>
            </w:r>
          </w:p>
        </w:tc>
      </w:tr>
    </w:tbl>
    <w:p w14:paraId="27B34A45" w14:textId="77777777" w:rsidR="00B57D07" w:rsidRPr="00B57D07" w:rsidRDefault="00B57D07"/>
    <w:sectPr w:rsidR="00B57D07" w:rsidRPr="00B57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07"/>
    <w:rsid w:val="007413F4"/>
    <w:rsid w:val="00B5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5612"/>
  <w15:chartTrackingRefBased/>
  <w15:docId w15:val="{AE5244CA-4426-42E3-80B1-BA58CC6D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B57D07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7D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D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D0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D0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D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D0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D0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D0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D0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D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5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D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57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D0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57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D0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57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57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D07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B57D07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01">
    <w:name w:val="font01"/>
    <w:basedOn w:val="a0"/>
    <w:qFormat/>
    <w:rsid w:val="00B57D0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B57D0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B57D07"/>
    <w:rPr>
      <w:rFonts w:ascii="宋体" w:eastAsia="宋体" w:hAnsi="宋体" w:cs="宋体"/>
      <w:color w:val="000000"/>
      <w:sz w:val="30"/>
      <w:szCs w:val="3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1498</Characters>
  <Application>Microsoft Office Word</Application>
  <DocSecurity>0</DocSecurity>
  <Lines>187</Lines>
  <Paragraphs>228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谭</dc:creator>
  <cp:keywords/>
  <dc:description/>
  <cp:lastModifiedBy>瑶 谭</cp:lastModifiedBy>
  <cp:revision>1</cp:revision>
  <dcterms:created xsi:type="dcterms:W3CDTF">2026-07-01T10:33:00Z</dcterms:created>
  <dcterms:modified xsi:type="dcterms:W3CDTF">2026-07-01T10:33:00Z</dcterms:modified>
</cp:coreProperties>
</file>